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2D9" w:rsidRPr="004C025A" w:rsidRDefault="003E32D9" w:rsidP="003E32D9">
      <w:pPr>
        <w:shd w:val="clear" w:color="auto" w:fill="FFFFFF"/>
        <w:spacing w:before="230"/>
        <w:ind w:left="4272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1"/>
        </w:rPr>
        <w:t>Obrzeża betonowe</w:t>
      </w:r>
    </w:p>
    <w:p w:rsidR="003E32D9" w:rsidRPr="004C025A" w:rsidRDefault="003E32D9" w:rsidP="00263287">
      <w:pPr>
        <w:shd w:val="clear" w:color="auto" w:fill="FFFFFF"/>
        <w:tabs>
          <w:tab w:val="left" w:pos="0"/>
        </w:tabs>
        <w:spacing w:before="235"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13"/>
        </w:rPr>
        <w:t>1.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3E32D9" w:rsidRPr="004C025A" w:rsidRDefault="003E32D9" w:rsidP="00263287">
      <w:pPr>
        <w:shd w:val="clear" w:color="auto" w:fill="FFFFFF"/>
        <w:tabs>
          <w:tab w:val="left" w:pos="0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10"/>
        </w:rPr>
        <w:t>1.1.</w:t>
      </w:r>
      <w:r w:rsidR="00263287" w:rsidRPr="004C025A">
        <w:rPr>
          <w:rFonts w:ascii="Verdana" w:hAnsi="Verdana" w:cs="Times New Roman"/>
          <w:b/>
          <w:bCs/>
          <w:color w:val="000000"/>
          <w:spacing w:val="-10"/>
        </w:rPr>
        <w:t xml:space="preserve">  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Przedmiot i zakres stosowania </w:t>
      </w:r>
      <w:r w:rsidRPr="004C025A">
        <w:rPr>
          <w:rFonts w:ascii="Verdana" w:hAnsi="Verdana" w:cs="Times New Roman"/>
          <w:b/>
          <w:bCs/>
          <w:color w:val="000000"/>
          <w:spacing w:val="-4"/>
        </w:rPr>
        <w:t>Specyfikacji Technicznej Wykonania i Odbioru Robót Budowlanych</w:t>
      </w:r>
    </w:p>
    <w:p w:rsidR="003E32D9" w:rsidRPr="004C025A" w:rsidRDefault="003E32D9" w:rsidP="00263287">
      <w:pPr>
        <w:shd w:val="clear" w:color="auto" w:fill="FFFFFF"/>
        <w:spacing w:line="226" w:lineRule="exact"/>
        <w:ind w:right="10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Przedmiotem niniejszej </w:t>
      </w:r>
      <w:r w:rsidR="00263287" w:rsidRPr="004C025A">
        <w:rPr>
          <w:rFonts w:ascii="Verdana" w:hAnsi="Verdana" w:cs="Times New Roman"/>
          <w:color w:val="000000"/>
        </w:rPr>
        <w:t>STWiORB</w:t>
      </w:r>
      <w:r w:rsidRPr="004C025A">
        <w:rPr>
          <w:rFonts w:ascii="Verdana" w:hAnsi="Verdana" w:cs="Times New Roman"/>
          <w:color w:val="000000"/>
        </w:rPr>
        <w:t xml:space="preserve"> są wymagania dotyczące wykonania i odbioru Robót budowlanych w ramach realizacji zadania: </w:t>
      </w:r>
      <w:r w:rsidR="004C025A" w:rsidRPr="004C025A">
        <w:rPr>
          <w:rFonts w:ascii="Verdana" w:hAnsi="Verdana"/>
          <w:b/>
        </w:rPr>
        <w:t>Remonty cząstkowe dróg, placów i chodników, odnowienie i uzupełnienie oznakowania oraz czy</w:t>
      </w:r>
      <w:r w:rsidR="002638A1">
        <w:rPr>
          <w:rFonts w:ascii="Verdana" w:hAnsi="Verdana"/>
          <w:b/>
        </w:rPr>
        <w:t>szczenie studni chłonnych w 2024</w:t>
      </w:r>
      <w:bookmarkStart w:id="0" w:name="_GoBack"/>
      <w:bookmarkEnd w:id="0"/>
      <w:r w:rsidR="004C025A" w:rsidRPr="004C025A">
        <w:rPr>
          <w:rFonts w:ascii="Verdana" w:hAnsi="Verdana"/>
          <w:b/>
        </w:rPr>
        <w:t xml:space="preserve"> roku </w:t>
      </w:r>
      <w:r w:rsidRPr="004C025A">
        <w:rPr>
          <w:rFonts w:ascii="Verdana" w:hAnsi="Verdana" w:cs="Times New Roman"/>
          <w:color w:val="000000"/>
          <w:spacing w:val="6"/>
        </w:rPr>
        <w:t>dotyczą</w:t>
      </w:r>
      <w:r w:rsidR="00263287" w:rsidRPr="004C025A">
        <w:rPr>
          <w:rFonts w:ascii="Verdana" w:hAnsi="Verdana" w:cs="Times New Roman"/>
          <w:color w:val="000000"/>
          <w:spacing w:val="6"/>
        </w:rPr>
        <w:t>cy</w:t>
      </w:r>
      <w:r w:rsidR="00F90C5A" w:rsidRPr="004C025A">
        <w:rPr>
          <w:rFonts w:ascii="Verdana" w:hAnsi="Verdana" w:cs="Times New Roman"/>
          <w:color w:val="000000"/>
          <w:spacing w:val="6"/>
        </w:rPr>
        <w:t>ch</w:t>
      </w:r>
      <w:r w:rsidR="00263287" w:rsidRPr="004C025A">
        <w:rPr>
          <w:rFonts w:ascii="Verdana" w:hAnsi="Verdana" w:cs="Times New Roman"/>
          <w:color w:val="000000"/>
          <w:spacing w:val="6"/>
        </w:rPr>
        <w:t xml:space="preserve"> zasad prowadzenia robót </w:t>
      </w:r>
      <w:r w:rsidRPr="004C025A">
        <w:rPr>
          <w:rFonts w:ascii="Verdana" w:hAnsi="Verdana" w:cs="Times New Roman"/>
          <w:color w:val="000000"/>
          <w:spacing w:val="6"/>
        </w:rPr>
        <w:t>związanych z ustawieniem obrzeży</w:t>
      </w:r>
      <w:r w:rsidR="00263287" w:rsidRPr="004C025A">
        <w:rPr>
          <w:rFonts w:ascii="Verdana" w:hAnsi="Verdana" w:cs="Times New Roman"/>
          <w:color w:val="000000"/>
          <w:spacing w:val="6"/>
        </w:rPr>
        <w:t xml:space="preserve"> </w:t>
      </w:r>
      <w:r w:rsidRPr="004C025A">
        <w:rPr>
          <w:rFonts w:ascii="Verdana" w:hAnsi="Verdana" w:cs="Times New Roman"/>
          <w:color w:val="000000"/>
          <w:spacing w:val="-3"/>
        </w:rPr>
        <w:t xml:space="preserve">betonowych. </w:t>
      </w:r>
      <w:r w:rsidRPr="004C025A">
        <w:rPr>
          <w:rFonts w:ascii="Verdana" w:hAnsi="Verdana" w:cs="Times New Roman"/>
          <w:color w:val="000000"/>
          <w:spacing w:val="-1"/>
        </w:rPr>
        <w:t>Zakres rzeczowy obejmuje:</w:t>
      </w:r>
      <w:r w:rsidRPr="004C025A">
        <w:rPr>
          <w:rFonts w:ascii="Verdana" w:hAnsi="Verdana"/>
        </w:rPr>
        <w:t xml:space="preserve"> </w:t>
      </w:r>
      <w:r w:rsidRPr="004C025A">
        <w:rPr>
          <w:rFonts w:ascii="Verdana" w:hAnsi="Verdana" w:cs="Times New Roman"/>
          <w:color w:val="000000"/>
          <w:spacing w:val="-1"/>
        </w:rPr>
        <w:t>ustawienie obrzeży betonowych 8x30x75 cm na podsypce</w:t>
      </w:r>
      <w:r w:rsidR="00263287" w:rsidRPr="004C025A">
        <w:rPr>
          <w:rFonts w:ascii="Verdana" w:hAnsi="Verdana" w:cs="Times New Roman"/>
          <w:color w:val="000000"/>
          <w:spacing w:val="-1"/>
        </w:rPr>
        <w:t xml:space="preserve"> cementowo-</w:t>
      </w:r>
      <w:r w:rsidRPr="004C025A">
        <w:rPr>
          <w:rFonts w:ascii="Verdana" w:hAnsi="Verdana" w:cs="Times New Roman"/>
          <w:color w:val="000000"/>
          <w:spacing w:val="-1"/>
        </w:rPr>
        <w:t xml:space="preserve">piaskowej grubości </w:t>
      </w:r>
      <w:r w:rsidR="00263287" w:rsidRPr="004C025A">
        <w:rPr>
          <w:rFonts w:ascii="Verdana" w:hAnsi="Verdana" w:cs="Times New Roman"/>
          <w:color w:val="000000"/>
          <w:spacing w:val="-1"/>
        </w:rPr>
        <w:t>5</w:t>
      </w:r>
      <w:r w:rsidRPr="004C025A">
        <w:rPr>
          <w:rFonts w:ascii="Verdana" w:hAnsi="Verdana" w:cs="Times New Roman"/>
          <w:color w:val="000000"/>
          <w:spacing w:val="-1"/>
        </w:rPr>
        <w:t>cm.</w:t>
      </w:r>
      <w:r w:rsidRPr="004C025A">
        <w:rPr>
          <w:rFonts w:ascii="Verdana" w:hAnsi="Verdana" w:cs="Times New Roman"/>
          <w:color w:val="000000"/>
        </w:rPr>
        <w:t>.</w:t>
      </w:r>
    </w:p>
    <w:p w:rsidR="003E32D9" w:rsidRPr="004C025A" w:rsidRDefault="003E32D9" w:rsidP="00263287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6"/>
        </w:rPr>
        <w:t>1.</w:t>
      </w:r>
      <w:r w:rsidR="00263287" w:rsidRPr="004C025A">
        <w:rPr>
          <w:rFonts w:ascii="Verdana" w:hAnsi="Verdana" w:cs="Times New Roman"/>
          <w:b/>
          <w:bCs/>
          <w:color w:val="000000"/>
          <w:spacing w:val="-6"/>
        </w:rPr>
        <w:t>2</w:t>
      </w:r>
      <w:r w:rsidRPr="004C025A">
        <w:rPr>
          <w:rFonts w:ascii="Verdana" w:hAnsi="Verdana" w:cs="Times New Roman"/>
          <w:b/>
          <w:bCs/>
          <w:color w:val="000000"/>
          <w:spacing w:val="-6"/>
        </w:rPr>
        <w:t>.</w:t>
      </w:r>
      <w:r w:rsidR="00263287" w:rsidRPr="004C025A">
        <w:rPr>
          <w:rFonts w:ascii="Verdana" w:hAnsi="Verdana" w:cs="Times New Roman"/>
          <w:b/>
          <w:bCs/>
          <w:color w:val="000000"/>
          <w:spacing w:val="-6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Określenia podstawowe</w:t>
      </w:r>
    </w:p>
    <w:p w:rsidR="003E32D9" w:rsidRPr="004C025A" w:rsidRDefault="003E32D9" w:rsidP="00263287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4C025A">
        <w:rPr>
          <w:rFonts w:ascii="Verdana" w:hAnsi="Verdana" w:cs="Times New Roman"/>
          <w:b/>
          <w:bCs/>
          <w:color w:val="000000"/>
          <w:spacing w:val="1"/>
        </w:rPr>
        <w:t xml:space="preserve">Obramowanie chodników </w:t>
      </w:r>
      <w:r w:rsidRPr="004C025A">
        <w:rPr>
          <w:rFonts w:ascii="Verdana" w:hAnsi="Verdana" w:cs="Times New Roman"/>
          <w:color w:val="000000"/>
          <w:spacing w:val="1"/>
        </w:rPr>
        <w:t>- umocnienie bocznych krawędzi chodnika wykonane z obrzeży betonowych lub</w:t>
      </w:r>
      <w:r w:rsidRPr="004C025A">
        <w:rPr>
          <w:rFonts w:ascii="Verdana" w:hAnsi="Verdana" w:cs="Times New Roman"/>
          <w:color w:val="000000"/>
          <w:spacing w:val="1"/>
        </w:rPr>
        <w:br/>
        <w:t>innych materiałów</w:t>
      </w:r>
    </w:p>
    <w:p w:rsidR="003E32D9" w:rsidRPr="004C025A" w:rsidRDefault="003E32D9" w:rsidP="00263287">
      <w:pPr>
        <w:shd w:val="clear" w:color="auto" w:fill="FFFFFF"/>
        <w:tabs>
          <w:tab w:val="left" w:pos="1464"/>
        </w:tabs>
        <w:rPr>
          <w:rFonts w:ascii="Verdana" w:hAnsi="Verdana" w:cs="Times New Roman"/>
          <w:b/>
          <w:bCs/>
          <w:color w:val="000000"/>
          <w:spacing w:val="-4"/>
        </w:rPr>
      </w:pPr>
      <w:r w:rsidRPr="004C025A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4C025A">
        <w:rPr>
          <w:rFonts w:ascii="Verdana" w:hAnsi="Verdana" w:cs="Times New Roman"/>
          <w:color w:val="000000"/>
          <w:spacing w:val="1"/>
        </w:rPr>
        <w:t>- warstwa wyrównawcza ułożona bezpośrednio na podłożu.</w:t>
      </w:r>
    </w:p>
    <w:p w:rsidR="003E32D9" w:rsidRPr="004C025A" w:rsidRDefault="003E32D9" w:rsidP="00263287">
      <w:pPr>
        <w:shd w:val="clear" w:color="auto" w:fill="FFFFFF"/>
        <w:tabs>
          <w:tab w:val="left" w:pos="2170"/>
        </w:tabs>
        <w:ind w:right="72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 xml:space="preserve">2. </w:t>
      </w:r>
      <w:r w:rsidRPr="004C025A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2.1.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Podstawowe wymagania dotyczące materiałów</w:t>
      </w:r>
    </w:p>
    <w:p w:rsidR="003E32D9" w:rsidRPr="004C025A" w:rsidRDefault="003E32D9" w:rsidP="00263287">
      <w:pPr>
        <w:shd w:val="clear" w:color="auto" w:fill="FFFFFF"/>
        <w:ind w:right="14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2"/>
        </w:rPr>
        <w:t>Wszystkie materiały użyte do budowy powinny pochodzić tylko ze źródeł uzgodnionych i zatwierdzonych przez</w:t>
      </w:r>
      <w:r w:rsidR="004C025A">
        <w:rPr>
          <w:rFonts w:ascii="Verdana" w:hAnsi="Verdana" w:cs="Times New Roman"/>
          <w:color w:val="000000"/>
          <w:spacing w:val="2"/>
        </w:rPr>
        <w:t xml:space="preserve"> Zamawiającego</w:t>
      </w:r>
      <w:r w:rsidRPr="004C025A">
        <w:rPr>
          <w:rFonts w:ascii="Verdana" w:hAnsi="Verdana" w:cs="Times New Roman"/>
          <w:color w:val="000000"/>
        </w:rPr>
        <w:t>. Do każdej ilości jednorazowo wysyłanego materiału (obrzeży betonowych, piasku) dołączony powinien być dokument potwier</w:t>
      </w:r>
      <w:r w:rsidR="00263287" w:rsidRPr="004C025A">
        <w:rPr>
          <w:rFonts w:ascii="Verdana" w:hAnsi="Verdana" w:cs="Times New Roman"/>
          <w:color w:val="000000"/>
        </w:rPr>
        <w:t xml:space="preserve">dzający jego jakość, </w:t>
      </w:r>
      <w:r w:rsidRPr="004C025A">
        <w:rPr>
          <w:rFonts w:ascii="Verdana" w:hAnsi="Verdana" w:cs="Times New Roman"/>
          <w:color w:val="000000"/>
        </w:rPr>
        <w:t>posiadające Aprobatę Techniczną IBDiM lub deklarację zgodności z PN.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2.2.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Obrzeża betonowe</w:t>
      </w:r>
    </w:p>
    <w:p w:rsidR="003E32D9" w:rsidRPr="004C025A" w:rsidRDefault="003E32D9" w:rsidP="00263287">
      <w:pPr>
        <w:shd w:val="clear" w:color="auto" w:fill="FFFFFF"/>
        <w:tabs>
          <w:tab w:val="left" w:pos="9072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 xml:space="preserve">Do wykonania robót należy użyć obrzeże betonowe o wymiarach 8x30x75 cm. </w:t>
      </w:r>
      <w:r w:rsidRPr="004C025A">
        <w:rPr>
          <w:rFonts w:ascii="Verdana" w:hAnsi="Verdana" w:cs="Times New Roman"/>
          <w:color w:val="000000"/>
        </w:rPr>
        <w:t>Beton obrzeży powinien spełniać następujące wymagania:</w:t>
      </w:r>
    </w:p>
    <w:p w:rsidR="003E32D9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1"/>
        </w:rPr>
        <w:t xml:space="preserve">- </w:t>
      </w:r>
      <w:r w:rsidR="003E32D9" w:rsidRPr="004C025A">
        <w:rPr>
          <w:rFonts w:ascii="Verdana" w:hAnsi="Verdana" w:cs="Times New Roman"/>
          <w:color w:val="000000"/>
          <w:spacing w:val="1"/>
        </w:rPr>
        <w:t>klasa betonu nie niższa niż B 30 (C 25/30),</w:t>
      </w:r>
    </w:p>
    <w:p w:rsidR="003E32D9" w:rsidRPr="004C025A" w:rsidRDefault="00263287" w:rsidP="00263287">
      <w:pPr>
        <w:shd w:val="clear" w:color="auto" w:fill="FFFFFF"/>
        <w:spacing w:before="19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- </w:t>
      </w:r>
      <w:r w:rsidR="003E32D9" w:rsidRPr="004C025A">
        <w:rPr>
          <w:rFonts w:ascii="Verdana" w:hAnsi="Verdana" w:cs="Times New Roman"/>
          <w:color w:val="000000"/>
        </w:rPr>
        <w:t>nasiąkliwość &lt; 4%</w:t>
      </w:r>
    </w:p>
    <w:p w:rsidR="00263287" w:rsidRPr="004C025A" w:rsidRDefault="00263287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- </w:t>
      </w:r>
      <w:r w:rsidR="003E32D9" w:rsidRPr="004C025A">
        <w:rPr>
          <w:rFonts w:ascii="Verdana" w:hAnsi="Verdana" w:cs="Times New Roman"/>
          <w:color w:val="000000"/>
        </w:rPr>
        <w:t>mrozoodporność wg PN-B-06250</w:t>
      </w:r>
    </w:p>
    <w:p w:rsidR="00263287" w:rsidRPr="004C025A" w:rsidRDefault="00263287" w:rsidP="00263287">
      <w:pPr>
        <w:shd w:val="clear" w:color="auto" w:fill="FFFFFF"/>
        <w:rPr>
          <w:rFonts w:ascii="Verdana" w:hAnsi="Verdana" w:cs="Times New Roman"/>
          <w:color w:val="000000"/>
          <w:spacing w:val="1"/>
        </w:rPr>
      </w:pPr>
      <w:r w:rsidRPr="004C025A">
        <w:rPr>
          <w:rFonts w:ascii="Verdana" w:hAnsi="Verdana"/>
        </w:rPr>
        <w:t xml:space="preserve">- </w:t>
      </w:r>
      <w:r w:rsidR="003E32D9" w:rsidRPr="004C025A">
        <w:rPr>
          <w:rFonts w:ascii="Verdana" w:hAnsi="Verdana" w:cs="Times New Roman"/>
          <w:color w:val="000000"/>
          <w:spacing w:val="1"/>
        </w:rPr>
        <w:t xml:space="preserve">ścieralność na tarczy Boehmego, określona stratą wysokości, nie większa niż 3 mm </w:t>
      </w:r>
    </w:p>
    <w:p w:rsidR="00263287" w:rsidRPr="004C025A" w:rsidRDefault="00263287" w:rsidP="00263287">
      <w:pPr>
        <w:shd w:val="clear" w:color="auto" w:fill="FFFFFF"/>
        <w:rPr>
          <w:rFonts w:ascii="Verdana" w:hAnsi="Verdana" w:cs="Times New Roman"/>
          <w:color w:val="000000"/>
        </w:rPr>
      </w:pPr>
      <w:r w:rsidRPr="004C025A">
        <w:rPr>
          <w:rFonts w:ascii="Verdana" w:hAnsi="Verdana" w:cs="Times New Roman"/>
          <w:color w:val="000000"/>
          <w:spacing w:val="1"/>
        </w:rPr>
        <w:t xml:space="preserve">-   </w:t>
      </w:r>
      <w:r w:rsidR="003E32D9" w:rsidRPr="004C025A">
        <w:rPr>
          <w:rFonts w:ascii="Verdana" w:hAnsi="Verdana" w:cs="Times New Roman"/>
          <w:color w:val="000000"/>
        </w:rPr>
        <w:t xml:space="preserve">nośność &gt; 6,2 kN 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Dopuszczalne odchyłki wymiarów:</w:t>
      </w:r>
    </w:p>
    <w:p w:rsidR="003E32D9" w:rsidRPr="004C025A" w:rsidRDefault="003E32D9" w:rsidP="003E32D9">
      <w:pPr>
        <w:shd w:val="clear" w:color="auto" w:fill="FFFFFF"/>
        <w:tabs>
          <w:tab w:val="left" w:pos="4306"/>
        </w:tabs>
        <w:spacing w:before="10" w:line="240" w:lineRule="exact"/>
        <w:ind w:left="1666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3"/>
        </w:rPr>
        <w:t>dla wysokości</w:t>
      </w:r>
      <w:r w:rsidRPr="004C025A">
        <w:rPr>
          <w:rFonts w:ascii="Verdana" w:hAnsi="Verdana" w:cs="Times New Roman"/>
          <w:color w:val="000000"/>
        </w:rPr>
        <w:tab/>
      </w:r>
      <w:r w:rsidRPr="004C025A">
        <w:rPr>
          <w:rFonts w:ascii="Verdana" w:hAnsi="Verdana" w:cs="Times New Roman"/>
          <w:color w:val="000000"/>
          <w:spacing w:val="-2"/>
        </w:rPr>
        <w:t>+3 mm,</w:t>
      </w:r>
    </w:p>
    <w:p w:rsidR="003E32D9" w:rsidRPr="004C025A" w:rsidRDefault="003E32D9" w:rsidP="003E32D9">
      <w:pPr>
        <w:shd w:val="clear" w:color="auto" w:fill="FFFFFF"/>
        <w:tabs>
          <w:tab w:val="left" w:pos="4306"/>
        </w:tabs>
        <w:spacing w:before="5" w:line="240" w:lineRule="exact"/>
        <w:ind w:left="1666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dla szerokości i długości</w:t>
      </w:r>
      <w:r w:rsidRPr="004C025A">
        <w:rPr>
          <w:rFonts w:ascii="Verdana" w:hAnsi="Verdana" w:cs="Times New Roman"/>
          <w:color w:val="000000"/>
        </w:rPr>
        <w:tab/>
      </w:r>
      <w:r w:rsidRPr="004C025A">
        <w:rPr>
          <w:rFonts w:ascii="Verdana" w:hAnsi="Verdana" w:cs="Times New Roman"/>
          <w:color w:val="000000"/>
          <w:spacing w:val="-2"/>
        </w:rPr>
        <w:t>+8 mm.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2.3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 pomiędzy ściankami bocznymi obrzeży</w:t>
      </w:r>
    </w:p>
    <w:p w:rsidR="00263287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Należy stosować mieszankę cementowo-piaskową:</w:t>
      </w:r>
    </w:p>
    <w:p w:rsidR="00263287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2"/>
        </w:rPr>
        <w:t>1:4 dla podsypki z cementu portlandzkiego klasy 32,5 N wg PN-EN 197-1 i z piasku naturalnego spełniającego</w:t>
      </w:r>
      <w:r w:rsidRPr="004C025A">
        <w:rPr>
          <w:rFonts w:ascii="Verdana" w:hAnsi="Verdana"/>
        </w:rPr>
        <w:t xml:space="preserve"> </w:t>
      </w:r>
      <w:r w:rsidRPr="004C025A">
        <w:rPr>
          <w:rFonts w:ascii="Verdana" w:hAnsi="Verdana" w:cs="Times New Roman"/>
          <w:color w:val="000000"/>
        </w:rPr>
        <w:t>wymagania PN-B-06712,</w:t>
      </w:r>
    </w:p>
    <w:p w:rsidR="00263287" w:rsidRPr="004C025A" w:rsidRDefault="00263287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1:2 dla wypełnienia szczelin z cementu portlandzkiego klasy 32,5 N wg PN-EN 197-1 i z piasku wg PN-B-06711.</w:t>
      </w:r>
    </w:p>
    <w:p w:rsidR="003E32D9" w:rsidRPr="004C025A" w:rsidRDefault="003E32D9" w:rsidP="00263287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2.4.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3E32D9" w:rsidRPr="004C025A" w:rsidRDefault="003E32D9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8"/>
        </w:rPr>
        <w:t>Obrzeża powinny być składowane w pozycji wbudowania na otwartej przestrzeni, na podłożu wyrównanym i</w:t>
      </w:r>
      <w:r w:rsidRPr="004C025A">
        <w:rPr>
          <w:rFonts w:ascii="Verdana" w:hAnsi="Verdana" w:cs="Times New Roman"/>
          <w:color w:val="000000"/>
        </w:rPr>
        <w:t>odwodnionym z zastosowaniem podkładek i przekładek lub na paletach transportowych.</w:t>
      </w:r>
    </w:p>
    <w:p w:rsidR="003E32D9" w:rsidRPr="004C025A" w:rsidRDefault="003E32D9" w:rsidP="00263287">
      <w:pPr>
        <w:shd w:val="clear" w:color="auto" w:fill="FFFFFF"/>
        <w:spacing w:line="226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6"/>
        </w:rPr>
        <w:t>Piasek należy gromadzić w pryzmach na dobrze odwodnionym placu w warunkach zabezpieczających go przed</w:t>
      </w:r>
      <w:r w:rsidR="00263287" w:rsidRPr="004C025A">
        <w:rPr>
          <w:rFonts w:ascii="Verdana" w:hAnsi="Verdana" w:cs="Times New Roman"/>
          <w:color w:val="000000"/>
          <w:spacing w:val="6"/>
        </w:rPr>
        <w:t xml:space="preserve"> </w:t>
      </w:r>
      <w:r w:rsidRPr="004C025A">
        <w:rPr>
          <w:rFonts w:ascii="Verdana" w:hAnsi="Verdana" w:cs="Times New Roman"/>
          <w:color w:val="000000"/>
        </w:rPr>
        <w:t>zanieczyszczeniem i przed wymieszaniem różnych rodzajów i frakcji.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>Cement można przechowywać nie dłużej niż 3 miesiące. Przechowywanie i transport cementu wg BN-88/6731-08.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3.</w:t>
      </w:r>
      <w:r w:rsidR="00263287" w:rsidRPr="004C025A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3E32D9" w:rsidRPr="004C025A" w:rsidRDefault="003E32D9" w:rsidP="00263287">
      <w:pPr>
        <w:shd w:val="clear" w:color="auto" w:fill="FFFFFF"/>
        <w:ind w:right="1536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Roboty wykonuje się ręcznie przy pomocy drobnego sprzętu.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4.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Transport materiałów</w:t>
      </w:r>
    </w:p>
    <w:p w:rsidR="003E32D9" w:rsidRPr="004C025A" w:rsidRDefault="003E32D9" w:rsidP="00263287">
      <w:pPr>
        <w:shd w:val="clear" w:color="auto" w:fill="FFFFFF"/>
        <w:ind w:right="10"/>
        <w:jc w:val="both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 xml:space="preserve">Elementy betonowe mogą być przewożone dowolnymi środkami transportu po osiągnięciu przez beton wytrzymałości </w:t>
      </w:r>
      <w:r w:rsidRPr="004C025A">
        <w:rPr>
          <w:rFonts w:ascii="Verdana" w:hAnsi="Verdana" w:cs="Times New Roman"/>
          <w:color w:val="000000"/>
          <w:spacing w:val="7"/>
        </w:rPr>
        <w:t>minimum 75% wytrzymałości gwarantowanej</w:t>
      </w:r>
      <w:r w:rsidR="00263287" w:rsidRPr="004C025A">
        <w:rPr>
          <w:rFonts w:ascii="Verdana" w:hAnsi="Verdana" w:cs="Times New Roman"/>
          <w:color w:val="000000"/>
          <w:spacing w:val="7"/>
        </w:rPr>
        <w:t xml:space="preserve">. </w:t>
      </w:r>
      <w:r w:rsidRPr="004C025A">
        <w:rPr>
          <w:rFonts w:ascii="Verdana" w:hAnsi="Verdana" w:cs="Times New Roman"/>
          <w:color w:val="000000"/>
          <w:spacing w:val="2"/>
        </w:rPr>
        <w:t xml:space="preserve">Należy je układać na podkładach i przekładkach drewnianych długością w </w:t>
      </w:r>
      <w:r w:rsidRPr="004C025A">
        <w:rPr>
          <w:rFonts w:ascii="Verdana" w:hAnsi="Verdana" w:cs="Times New Roman"/>
          <w:color w:val="000000"/>
          <w:spacing w:val="1"/>
        </w:rPr>
        <w:t>kierunku osi podłużnej środka transportowego</w:t>
      </w:r>
      <w:r w:rsidRPr="004C025A">
        <w:rPr>
          <w:rFonts w:ascii="Verdana" w:hAnsi="Verdana" w:cs="Times New Roman"/>
          <w:color w:val="000000"/>
          <w:spacing w:val="-1"/>
        </w:rPr>
        <w:t>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5.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Wykonanie Robót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lastRenderedPageBreak/>
        <w:t>5.1.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2"/>
        </w:rPr>
        <w:t>Koryto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 xml:space="preserve">Koryto pod podsypkę należy wykonywać zgodnie z PN-B-06050. Wymiary wykopu powinny odpowiadać wymiarom </w:t>
      </w:r>
      <w:r w:rsidRPr="004C025A">
        <w:rPr>
          <w:rFonts w:ascii="Verdana" w:hAnsi="Verdana" w:cs="Times New Roman"/>
          <w:color w:val="000000"/>
        </w:rPr>
        <w:t xml:space="preserve">ławy w planie. Wskaźnik zagęszczenia gruntu w korycie powinien wynosić, co najmniej </w:t>
      </w:r>
      <w:r w:rsidRPr="004C025A">
        <w:rPr>
          <w:rFonts w:ascii="Verdana" w:hAnsi="Verdana" w:cs="Times New Roman"/>
          <w:i/>
          <w:iCs/>
          <w:color w:val="000000"/>
        </w:rPr>
        <w:t xml:space="preserve">Is &gt; </w:t>
      </w:r>
      <w:r w:rsidRPr="004C025A">
        <w:rPr>
          <w:rFonts w:ascii="Verdana" w:hAnsi="Verdana" w:cs="Times New Roman"/>
          <w:color w:val="000000"/>
        </w:rPr>
        <w:t>0,97.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5.2.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Ustawienie obrzeży</w:t>
      </w:r>
    </w:p>
    <w:p w:rsidR="003E32D9" w:rsidRPr="004C025A" w:rsidRDefault="003E32D9" w:rsidP="00263287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3"/>
        </w:rPr>
        <w:t xml:space="preserve">Pod obrzeża betonowe należy wykonać podsypkę </w:t>
      </w:r>
      <w:r w:rsidR="00263287" w:rsidRPr="004C025A">
        <w:rPr>
          <w:rFonts w:ascii="Verdana" w:hAnsi="Verdana" w:cs="Times New Roman"/>
          <w:color w:val="000000"/>
          <w:spacing w:val="3"/>
        </w:rPr>
        <w:t>cementowo-piaskową</w:t>
      </w:r>
      <w:r w:rsidRPr="004C025A">
        <w:rPr>
          <w:rFonts w:ascii="Verdana" w:hAnsi="Verdana" w:cs="Times New Roman"/>
          <w:color w:val="000000"/>
          <w:spacing w:val="3"/>
        </w:rPr>
        <w:t>, rozściel</w:t>
      </w:r>
      <w:r w:rsidR="00263287" w:rsidRPr="004C025A">
        <w:rPr>
          <w:rFonts w:ascii="Verdana" w:hAnsi="Verdana" w:cs="Times New Roman"/>
          <w:color w:val="000000"/>
          <w:spacing w:val="3"/>
        </w:rPr>
        <w:t xml:space="preserve">oną </w:t>
      </w:r>
      <w:r w:rsidRPr="004C025A">
        <w:rPr>
          <w:rFonts w:ascii="Verdana" w:hAnsi="Verdana" w:cs="Times New Roman"/>
          <w:color w:val="000000"/>
          <w:spacing w:val="3"/>
        </w:rPr>
        <w:t>bezpośrednio w wykopie. Podsypkę</w:t>
      </w:r>
      <w:r w:rsidR="00263287" w:rsidRPr="004C025A">
        <w:rPr>
          <w:rFonts w:ascii="Verdana" w:hAnsi="Verdana" w:cs="Times New Roman"/>
          <w:color w:val="000000"/>
          <w:spacing w:val="3"/>
        </w:rPr>
        <w:t xml:space="preserve"> </w:t>
      </w:r>
      <w:r w:rsidRPr="004C025A">
        <w:rPr>
          <w:rFonts w:ascii="Verdana" w:hAnsi="Verdana" w:cs="Times New Roman"/>
          <w:color w:val="000000"/>
        </w:rPr>
        <w:t xml:space="preserve">zagęścić ubijakiem mechanicznym lub ręcznym. </w:t>
      </w:r>
      <w:r w:rsidRPr="004C025A">
        <w:rPr>
          <w:rFonts w:ascii="Verdana" w:hAnsi="Verdana" w:cs="Times New Roman"/>
          <w:color w:val="000000"/>
          <w:spacing w:val="3"/>
        </w:rPr>
        <w:t xml:space="preserve">Spoiny między obrzeżami powinny mieć szerokości ok. 5 mm, spoiny miedzy obrzeżami należy wypełnić zaprawą </w:t>
      </w:r>
      <w:r w:rsidRPr="004C025A">
        <w:rPr>
          <w:rFonts w:ascii="Verdana" w:hAnsi="Verdana" w:cs="Times New Roman"/>
          <w:color w:val="000000"/>
        </w:rPr>
        <w:t>cementowo-piaskowa 1:2 wg PN-B-14501. Spoiny przed zalaniem zaprawą należy oczyścić i zmyć wodą.. Tylną ścianę obrzeży należy obsypać gruntem i ubić.</w:t>
      </w:r>
    </w:p>
    <w:p w:rsidR="003E32D9" w:rsidRPr="004C025A" w:rsidRDefault="003E32D9" w:rsidP="00263287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6.</w:t>
      </w:r>
      <w:r w:rsidR="00263287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Kontrola jakości Robót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6.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>1</w:t>
      </w:r>
      <w:r w:rsidRPr="004C025A">
        <w:rPr>
          <w:rFonts w:ascii="Verdana" w:hAnsi="Verdana" w:cs="Times New Roman"/>
          <w:b/>
          <w:bCs/>
          <w:color w:val="000000"/>
          <w:spacing w:val="-4"/>
        </w:rPr>
        <w:t>.</w:t>
      </w:r>
      <w:r w:rsidRPr="004C025A">
        <w:rPr>
          <w:rFonts w:ascii="Verdana" w:hAnsi="Verdana" w:cs="Times New Roman"/>
          <w:b/>
          <w:bCs/>
          <w:color w:val="000000"/>
        </w:rPr>
        <w:t>Kontrola materiałów</w:t>
      </w:r>
    </w:p>
    <w:p w:rsidR="003E32D9" w:rsidRPr="004C025A" w:rsidRDefault="003E32D9" w:rsidP="00263287">
      <w:pPr>
        <w:shd w:val="clear" w:color="auto" w:fill="FFFFFF"/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Należy sprawdzić:</w:t>
      </w:r>
    </w:p>
    <w:p w:rsidR="003E32D9" w:rsidRPr="004C025A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18"/>
        </w:tabs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2"/>
        </w:rPr>
        <w:t>obrzeża:</w:t>
      </w:r>
      <w:r w:rsidR="00263287" w:rsidRPr="004C025A">
        <w:rPr>
          <w:rFonts w:ascii="Verdana" w:hAnsi="Verdana" w:cs="Times New Roman"/>
          <w:color w:val="000000"/>
          <w:spacing w:val="-2"/>
        </w:rPr>
        <w:t xml:space="preserve"> </w:t>
      </w:r>
      <w:r w:rsidRPr="004C025A">
        <w:rPr>
          <w:rFonts w:ascii="Verdana" w:hAnsi="Verdana" w:cs="Times New Roman"/>
          <w:color w:val="000000"/>
          <w:spacing w:val="-1"/>
        </w:rPr>
        <w:t>wygląd zewnętrzny,</w:t>
      </w:r>
      <w:r w:rsidR="00263287" w:rsidRPr="004C025A">
        <w:rPr>
          <w:rFonts w:ascii="Verdana" w:hAnsi="Verdana" w:cs="Times New Roman"/>
          <w:color w:val="000000"/>
          <w:spacing w:val="-1"/>
        </w:rPr>
        <w:t xml:space="preserve"> </w:t>
      </w:r>
      <w:r w:rsidRPr="004C025A">
        <w:rPr>
          <w:rFonts w:ascii="Verdana" w:hAnsi="Verdana" w:cs="Times New Roman"/>
          <w:color w:val="000000"/>
        </w:rPr>
        <w:t>kształt i wymiary,</w:t>
      </w:r>
      <w:r w:rsidR="00263287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</w:rPr>
        <w:t>Aprobaty Techniczne,</w:t>
      </w:r>
    </w:p>
    <w:p w:rsidR="003E32D9" w:rsidRPr="004C025A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86"/>
        </w:tabs>
        <w:spacing w:line="230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>materiały do podsypek i wypełnienia spoin:</w:t>
      </w:r>
      <w:r w:rsidR="00263287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  <w:spacing w:val="1"/>
        </w:rPr>
        <w:t>piasek: uziarnienie (wg PN-EN 933-1), zawartość zanieczyszczeń obcych (wg PN-B-06714/12), zawartość</w:t>
      </w:r>
      <w:r w:rsidR="00263287" w:rsidRPr="004C025A">
        <w:rPr>
          <w:rFonts w:ascii="Verdana" w:hAnsi="Verdana" w:cs="Times New Roman"/>
          <w:color w:val="000000"/>
          <w:spacing w:val="1"/>
        </w:rPr>
        <w:t xml:space="preserve"> </w:t>
      </w:r>
      <w:r w:rsidRPr="004C025A">
        <w:rPr>
          <w:rFonts w:ascii="Verdana" w:hAnsi="Verdana" w:cs="Times New Roman"/>
          <w:color w:val="000000"/>
          <w:spacing w:val="2"/>
        </w:rPr>
        <w:t>pyłów mineralnych dla piasku do zaprawy (wg PN-B-06714/13), zawartość zanieczyszczeń organicznych</w:t>
      </w:r>
      <w:r w:rsidRPr="004C025A">
        <w:rPr>
          <w:rFonts w:ascii="Verdana" w:hAnsi="Verdana" w:cs="Times New Roman"/>
          <w:color w:val="000000"/>
          <w:spacing w:val="2"/>
        </w:rPr>
        <w:br/>
      </w:r>
      <w:r w:rsidRPr="004C025A">
        <w:rPr>
          <w:rFonts w:ascii="Verdana" w:hAnsi="Verdana" w:cs="Times New Roman"/>
          <w:color w:val="000000"/>
          <w:spacing w:val="-1"/>
        </w:rPr>
        <w:t>(wg PN-EN 1744-1</w:t>
      </w:r>
      <w:r w:rsidR="00263287" w:rsidRPr="004C025A">
        <w:rPr>
          <w:rFonts w:ascii="Verdana" w:hAnsi="Verdana" w:cs="Times New Roman"/>
          <w:color w:val="000000"/>
          <w:spacing w:val="-1"/>
        </w:rPr>
        <w:t xml:space="preserve">), </w:t>
      </w:r>
      <w:r w:rsidRPr="004C025A">
        <w:rPr>
          <w:rFonts w:ascii="Verdana" w:hAnsi="Verdana" w:cs="Times New Roman"/>
          <w:color w:val="000000"/>
          <w:spacing w:val="7"/>
        </w:rPr>
        <w:t>właściwości cementu klasy 32,5N - zgodność jego właściwości podanych w deklaracji producenta z</w:t>
      </w:r>
      <w:r w:rsidRPr="004C025A">
        <w:rPr>
          <w:rFonts w:ascii="Verdana" w:hAnsi="Verdana" w:cs="Times New Roman"/>
          <w:color w:val="000000"/>
          <w:spacing w:val="7"/>
        </w:rPr>
        <w:br/>
      </w:r>
      <w:r w:rsidRPr="004C025A">
        <w:rPr>
          <w:rFonts w:ascii="Verdana" w:hAnsi="Verdana" w:cs="Times New Roman"/>
          <w:color w:val="000000"/>
        </w:rPr>
        <w:t>wymogami odpowiednich norm.</w:t>
      </w:r>
    </w:p>
    <w:p w:rsidR="003E32D9" w:rsidRPr="004C025A" w:rsidRDefault="003E32D9" w:rsidP="00263287">
      <w:pPr>
        <w:shd w:val="clear" w:color="auto" w:fill="FFFFFF"/>
        <w:tabs>
          <w:tab w:val="left" w:pos="1118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4"/>
        </w:rPr>
        <w:t>6.3.</w:t>
      </w:r>
      <w:r w:rsidR="00263287" w:rsidRPr="004C025A">
        <w:rPr>
          <w:rFonts w:ascii="Verdana" w:hAnsi="Verdana" w:cs="Times New Roman"/>
          <w:b/>
          <w:bCs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</w:rPr>
        <w:t>Kontrola ułożenia obrzeży</w:t>
      </w:r>
    </w:p>
    <w:p w:rsidR="003E32D9" w:rsidRPr="004C025A" w:rsidRDefault="003E32D9" w:rsidP="00263287">
      <w:pPr>
        <w:shd w:val="clear" w:color="auto" w:fill="FFFFFF"/>
        <w:spacing w:line="245" w:lineRule="exact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1"/>
        </w:rPr>
        <w:t>Należy sprawdzić:</w:t>
      </w:r>
    </w:p>
    <w:p w:rsidR="003E32D9" w:rsidRPr="004C025A" w:rsidRDefault="003E32D9" w:rsidP="00263287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rPr>
          <w:rFonts w:ascii="Verdana" w:hAnsi="Verdana" w:cs="Times New Roman"/>
          <w:color w:val="000000"/>
          <w:spacing w:val="-6"/>
        </w:rPr>
      </w:pPr>
      <w:r w:rsidRPr="004C025A">
        <w:rPr>
          <w:rFonts w:ascii="Verdana" w:hAnsi="Verdana" w:cs="Times New Roman"/>
          <w:color w:val="000000"/>
        </w:rPr>
        <w:t xml:space="preserve">wykonanie podsypki, </w:t>
      </w:r>
      <w:r w:rsidR="00263287" w:rsidRPr="004C025A">
        <w:rPr>
          <w:rFonts w:ascii="Verdana" w:hAnsi="Verdana" w:cs="Times New Roman"/>
          <w:color w:val="000000"/>
        </w:rPr>
        <w:t>tolerancja</w:t>
      </w:r>
      <w:r w:rsidRPr="004C025A">
        <w:rPr>
          <w:rFonts w:ascii="Verdana" w:hAnsi="Verdana" w:cs="Times New Roman"/>
          <w:color w:val="000000"/>
        </w:rPr>
        <w:t xml:space="preserve"> +1 cm,</w:t>
      </w:r>
    </w:p>
    <w:p w:rsidR="003E32D9" w:rsidRPr="004C025A" w:rsidRDefault="003E32D9" w:rsidP="00263287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426" w:hanging="426"/>
        <w:rPr>
          <w:rFonts w:ascii="Verdana" w:hAnsi="Verdana" w:cs="Times New Roman"/>
          <w:color w:val="000000"/>
          <w:spacing w:val="-5"/>
        </w:rPr>
      </w:pPr>
      <w:r w:rsidRPr="004C025A">
        <w:rPr>
          <w:rFonts w:ascii="Verdana" w:hAnsi="Verdana" w:cs="Times New Roman"/>
          <w:color w:val="000000"/>
          <w:spacing w:val="1"/>
        </w:rPr>
        <w:t xml:space="preserve">światło obrzeży od strony chodnika - co 20 mb, </w:t>
      </w:r>
      <w:r w:rsidR="003905D8" w:rsidRPr="004C025A">
        <w:rPr>
          <w:rFonts w:ascii="Verdana" w:hAnsi="Verdana" w:cs="Times New Roman"/>
          <w:color w:val="000000"/>
          <w:spacing w:val="1"/>
        </w:rPr>
        <w:t xml:space="preserve">tolerancja </w:t>
      </w:r>
      <w:r w:rsidRPr="004C025A">
        <w:rPr>
          <w:rFonts w:ascii="Verdana" w:hAnsi="Verdana" w:cs="Times New Roman"/>
          <w:color w:val="000000"/>
          <w:spacing w:val="1"/>
        </w:rPr>
        <w:t xml:space="preserve"> +lcm na każde 100 mb,</w:t>
      </w:r>
    </w:p>
    <w:p w:rsidR="003E32D9" w:rsidRPr="004C025A" w:rsidRDefault="003E32D9" w:rsidP="003905D8">
      <w:pPr>
        <w:numPr>
          <w:ilvl w:val="0"/>
          <w:numId w:val="4"/>
        </w:numPr>
        <w:shd w:val="clear" w:color="auto" w:fill="FFFFFF"/>
        <w:tabs>
          <w:tab w:val="left" w:pos="1181"/>
        </w:tabs>
        <w:spacing w:before="14" w:line="226" w:lineRule="exact"/>
        <w:ind w:left="426" w:hanging="426"/>
        <w:rPr>
          <w:rFonts w:ascii="Verdana" w:hAnsi="Verdana" w:cs="Times New Roman"/>
          <w:color w:val="000000"/>
          <w:spacing w:val="-8"/>
        </w:rPr>
      </w:pPr>
      <w:r w:rsidRPr="004C025A">
        <w:rPr>
          <w:rFonts w:ascii="Verdana" w:hAnsi="Verdana" w:cs="Times New Roman"/>
          <w:color w:val="000000"/>
          <w:spacing w:val="1"/>
        </w:rPr>
        <w:t>usytuowanie w planie - co 20 mb, odchyłki nie mogą przekraczać + 1 cm na każde 100 mb,</w:t>
      </w:r>
    </w:p>
    <w:p w:rsidR="003E32D9" w:rsidRPr="004C025A" w:rsidRDefault="003E32D9" w:rsidP="003905D8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26" w:lineRule="exact"/>
        <w:ind w:left="426" w:hanging="426"/>
        <w:rPr>
          <w:rFonts w:ascii="Verdana" w:hAnsi="Verdana" w:cs="Times New Roman"/>
          <w:color w:val="000000"/>
          <w:spacing w:val="-6"/>
        </w:rPr>
      </w:pPr>
      <w:r w:rsidRPr="004C025A">
        <w:rPr>
          <w:rFonts w:ascii="Verdana" w:hAnsi="Verdana" w:cs="Times New Roman"/>
          <w:color w:val="000000"/>
          <w:spacing w:val="7"/>
        </w:rPr>
        <w:t>równość górnej powierzchni obrzeży łatą 3 m - minimum w dwóch punktach na każde 100 mb - nie może</w:t>
      </w:r>
      <w:r w:rsidR="003905D8" w:rsidRPr="004C025A">
        <w:rPr>
          <w:rFonts w:ascii="Verdana" w:hAnsi="Verdana" w:cs="Times New Roman"/>
          <w:color w:val="000000"/>
          <w:spacing w:val="7"/>
        </w:rPr>
        <w:t xml:space="preserve"> </w:t>
      </w:r>
      <w:r w:rsidRPr="004C025A">
        <w:rPr>
          <w:rFonts w:ascii="Verdana" w:hAnsi="Verdana" w:cs="Times New Roman"/>
          <w:color w:val="000000"/>
        </w:rPr>
        <w:t>przekraczać 1 cm.</w:t>
      </w:r>
    </w:p>
    <w:p w:rsidR="003E32D9" w:rsidRPr="004C025A" w:rsidRDefault="003E32D9" w:rsidP="003905D8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</w:rPr>
        <w:t>7. Jednostka obmiarowa</w:t>
      </w:r>
    </w:p>
    <w:p w:rsidR="003E32D9" w:rsidRPr="004C025A" w:rsidRDefault="003E32D9" w:rsidP="003905D8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</w:rPr>
        <w:t>Jednostką obmiarowa jest 1metr (m) ułożonych obrzeży.</w:t>
      </w:r>
    </w:p>
    <w:p w:rsidR="003E32D9" w:rsidRPr="004C025A" w:rsidRDefault="003E32D9" w:rsidP="003905D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8.</w:t>
      </w:r>
      <w:r w:rsidR="003905D8" w:rsidRPr="004C025A">
        <w:rPr>
          <w:rFonts w:ascii="Verdana" w:hAnsi="Verdana" w:cs="Times New Roman"/>
          <w:b/>
          <w:bCs/>
          <w:color w:val="000000"/>
        </w:rPr>
        <w:t xml:space="preserve"> </w:t>
      </w:r>
      <w:r w:rsidRPr="004C025A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3E32D9" w:rsidRPr="004C025A" w:rsidRDefault="003E32D9" w:rsidP="003905D8">
      <w:pPr>
        <w:shd w:val="clear" w:color="auto" w:fill="FFFFFF"/>
        <w:rPr>
          <w:rFonts w:ascii="Verdana" w:hAnsi="Verdana" w:cs="Times New Roman"/>
          <w:color w:val="000000"/>
        </w:rPr>
      </w:pPr>
      <w:r w:rsidRPr="004C025A">
        <w:rPr>
          <w:rFonts w:ascii="Verdana" w:hAnsi="Verdana" w:cs="Times New Roman"/>
          <w:color w:val="000000"/>
        </w:rPr>
        <w:t xml:space="preserve">Roboty uznaje się za wykonane zgodnie z STWiORB, jeżeli wszystkie badania i pomiary z </w:t>
      </w:r>
      <w:r w:rsidRPr="004C025A">
        <w:rPr>
          <w:rFonts w:ascii="Verdana" w:hAnsi="Verdana" w:cs="Times New Roman"/>
          <w:color w:val="000000"/>
          <w:spacing w:val="-5"/>
        </w:rPr>
        <w:t xml:space="preserve">zachowaniem tolerancji wg pkt. 6 dały wyniki pozytywne. </w:t>
      </w:r>
      <w:r w:rsidRPr="004C025A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r w:rsidR="003905D8" w:rsidRPr="004C025A">
        <w:rPr>
          <w:rFonts w:ascii="Verdana" w:hAnsi="Verdana" w:cs="Times New Roman"/>
          <w:color w:val="000000"/>
        </w:rPr>
        <w:t>STWiORB</w:t>
      </w:r>
      <w:r w:rsidRPr="004C025A">
        <w:rPr>
          <w:rFonts w:ascii="Verdana" w:hAnsi="Verdana" w:cs="Times New Roman"/>
          <w:color w:val="000000"/>
        </w:rPr>
        <w:t xml:space="preserve"> i Wykonawca zobowiązany jest do ich poprawy na własny koszt.</w:t>
      </w:r>
    </w:p>
    <w:p w:rsidR="003E32D9" w:rsidRPr="004C025A" w:rsidRDefault="003E32D9" w:rsidP="003905D8">
      <w:pPr>
        <w:shd w:val="clear" w:color="auto" w:fill="FFFFFF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</w:rPr>
        <w:t>9.1. Cena jednostkowa</w:t>
      </w:r>
    </w:p>
    <w:p w:rsidR="003E32D9" w:rsidRPr="004C025A" w:rsidRDefault="003E32D9" w:rsidP="003905D8">
      <w:pPr>
        <w:shd w:val="clear" w:color="auto" w:fill="FFFFFF"/>
        <w:rPr>
          <w:rFonts w:ascii="Verdana" w:hAnsi="Verdana" w:cs="Times New Roman"/>
          <w:color w:val="000000"/>
        </w:rPr>
      </w:pPr>
      <w:r w:rsidRPr="004C025A">
        <w:rPr>
          <w:rFonts w:ascii="Verdana" w:hAnsi="Verdana" w:cs="Times New Roman"/>
          <w:color w:val="000000"/>
        </w:rPr>
        <w:t>Cena jednostki obmiarowej jednego metra (m) ułożenia obrzeży obejmuje:</w:t>
      </w:r>
      <w:r w:rsidR="003905D8" w:rsidRPr="004C025A">
        <w:rPr>
          <w:rFonts w:ascii="Verdana" w:hAnsi="Verdana"/>
        </w:rPr>
        <w:t xml:space="preserve"> </w:t>
      </w:r>
      <w:r w:rsidR="003905D8" w:rsidRPr="004C025A">
        <w:rPr>
          <w:rFonts w:ascii="Verdana" w:hAnsi="Verdana" w:cs="Times New Roman"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color w:val="000000"/>
          <w:spacing w:val="-4"/>
        </w:rPr>
        <w:t>zakup i dostarczenie wszystkich niezbędnych materiałów,</w:t>
      </w:r>
      <w:r w:rsidR="003905D8" w:rsidRPr="004C025A">
        <w:rPr>
          <w:rFonts w:ascii="Verdana" w:hAnsi="Verdana" w:cs="Times New Roman"/>
          <w:color w:val="000000"/>
          <w:spacing w:val="-4"/>
        </w:rPr>
        <w:t xml:space="preserve"> </w:t>
      </w:r>
      <w:r w:rsidRPr="004C025A">
        <w:rPr>
          <w:rFonts w:ascii="Verdana" w:hAnsi="Verdana" w:cs="Times New Roman"/>
          <w:color w:val="000000"/>
          <w:spacing w:val="-2"/>
        </w:rPr>
        <w:t>zastosowanie materiałów pomocniczych koniecznych do prawidłowego wykonania robót</w:t>
      </w:r>
      <w:r w:rsidRPr="004C025A">
        <w:rPr>
          <w:rFonts w:ascii="Verdana" w:hAnsi="Verdana" w:cs="Times New Roman"/>
          <w:color w:val="000000"/>
          <w:spacing w:val="-5"/>
        </w:rPr>
        <w:t>,</w:t>
      </w:r>
    </w:p>
    <w:p w:rsidR="003905D8" w:rsidRPr="004C025A" w:rsidRDefault="003E32D9" w:rsidP="003905D8">
      <w:pPr>
        <w:shd w:val="clear" w:color="auto" w:fill="FFFFFF"/>
        <w:spacing w:line="226" w:lineRule="exact"/>
        <w:rPr>
          <w:rFonts w:ascii="Verdana" w:hAnsi="Verdana" w:cs="Times New Roman"/>
          <w:color w:val="000000"/>
          <w:spacing w:val="-5"/>
        </w:rPr>
      </w:pPr>
      <w:r w:rsidRPr="004C025A">
        <w:rPr>
          <w:rFonts w:ascii="Verdana" w:hAnsi="Verdana" w:cs="Times New Roman"/>
          <w:color w:val="000000"/>
          <w:spacing w:val="-1"/>
        </w:rPr>
        <w:t>prace pomiarowe, roboty przygotowawcze,</w:t>
      </w:r>
      <w:r w:rsidR="003905D8" w:rsidRPr="004C025A">
        <w:rPr>
          <w:rFonts w:ascii="Verdana" w:hAnsi="Verdana" w:cs="Times New Roman"/>
          <w:color w:val="000000"/>
          <w:spacing w:val="-1"/>
        </w:rPr>
        <w:t xml:space="preserve"> </w:t>
      </w:r>
      <w:r w:rsidRPr="004C025A">
        <w:rPr>
          <w:rFonts w:ascii="Verdana" w:hAnsi="Verdana" w:cs="Times New Roman"/>
          <w:color w:val="000000"/>
        </w:rPr>
        <w:t>zakup i dostarczenie na miejsce wbudowania materiałów,</w:t>
      </w:r>
      <w:r w:rsidR="003905D8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</w:rPr>
        <w:t xml:space="preserve">wykonanie podsypki z </w:t>
      </w:r>
      <w:r w:rsidR="003905D8" w:rsidRPr="004C025A">
        <w:rPr>
          <w:rFonts w:ascii="Verdana" w:hAnsi="Verdana" w:cs="Times New Roman"/>
          <w:color w:val="000000"/>
        </w:rPr>
        <w:t>cementowo-piaskowej</w:t>
      </w:r>
      <w:r w:rsidRPr="004C025A">
        <w:rPr>
          <w:rFonts w:ascii="Verdana" w:hAnsi="Verdana" w:cs="Times New Roman"/>
          <w:color w:val="000000"/>
        </w:rPr>
        <w:t>,</w:t>
      </w:r>
      <w:r w:rsidR="003905D8" w:rsidRPr="004C025A">
        <w:rPr>
          <w:rFonts w:ascii="Verdana" w:hAnsi="Verdana" w:cs="Times New Roman"/>
          <w:color w:val="000000"/>
        </w:rPr>
        <w:t xml:space="preserve">  </w:t>
      </w:r>
      <w:r w:rsidRPr="004C025A">
        <w:rPr>
          <w:rFonts w:ascii="Verdana" w:hAnsi="Verdana" w:cs="Times New Roman"/>
          <w:color w:val="000000"/>
          <w:spacing w:val="-1"/>
        </w:rPr>
        <w:t>ustawienie obrzeży,</w:t>
      </w:r>
      <w:r w:rsidR="003905D8" w:rsidRPr="004C025A">
        <w:rPr>
          <w:rFonts w:ascii="Verdana" w:hAnsi="Verdana" w:cs="Times New Roman"/>
          <w:color w:val="000000"/>
          <w:spacing w:val="-1"/>
        </w:rPr>
        <w:t xml:space="preserve"> </w:t>
      </w:r>
      <w:r w:rsidRPr="004C025A">
        <w:rPr>
          <w:rFonts w:ascii="Verdana" w:hAnsi="Verdana" w:cs="Times New Roman"/>
          <w:color w:val="000000"/>
        </w:rPr>
        <w:t>obsypanie zewnętrznej ściany obrzeży ziemią wraz z jej ubiciem,</w:t>
      </w:r>
      <w:r w:rsidR="003905D8" w:rsidRPr="004C025A">
        <w:rPr>
          <w:rFonts w:ascii="Verdana" w:hAnsi="Verdana" w:cs="Times New Roman"/>
          <w:color w:val="000000"/>
        </w:rPr>
        <w:t xml:space="preserve"> </w:t>
      </w:r>
      <w:r w:rsidRPr="004C025A">
        <w:rPr>
          <w:rFonts w:ascii="Verdana" w:hAnsi="Verdana" w:cs="Times New Roman"/>
          <w:color w:val="000000"/>
          <w:spacing w:val="-5"/>
        </w:rPr>
        <w:t>oczyszczenie terenu Robót z odpadów,</w:t>
      </w:r>
    </w:p>
    <w:p w:rsidR="003E32D9" w:rsidRPr="004C025A" w:rsidRDefault="003E32D9" w:rsidP="003E32D9">
      <w:pPr>
        <w:shd w:val="clear" w:color="auto" w:fill="FFFFFF"/>
        <w:spacing w:before="5" w:line="226" w:lineRule="exact"/>
        <w:ind w:left="1118"/>
        <w:rPr>
          <w:rFonts w:ascii="Verdana" w:hAnsi="Verdana"/>
        </w:rPr>
      </w:pPr>
      <w:r w:rsidRPr="004C025A">
        <w:rPr>
          <w:rFonts w:ascii="Verdana" w:hAnsi="Verdana" w:cs="Times New Roman"/>
          <w:color w:val="000000"/>
          <w:spacing w:val="-5"/>
        </w:rPr>
        <w:t>.</w:t>
      </w:r>
    </w:p>
    <w:p w:rsidR="003905D8" w:rsidRPr="004C025A" w:rsidRDefault="003905D8" w:rsidP="003905D8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4C025A">
        <w:rPr>
          <w:rFonts w:ascii="Verdana" w:hAnsi="Verdana" w:cs="Times New Roman"/>
          <w:b/>
          <w:bCs/>
          <w:color w:val="000000"/>
          <w:spacing w:val="-9"/>
        </w:rPr>
        <w:t>10. Przepisy związane</w:t>
      </w:r>
    </w:p>
    <w:p w:rsidR="003905D8" w:rsidRPr="004C025A" w:rsidRDefault="003905D8" w:rsidP="003905D8">
      <w:pPr>
        <w:shd w:val="clear" w:color="auto" w:fill="FFFFFF"/>
        <w:spacing w:line="235" w:lineRule="exact"/>
        <w:ind w:left="763"/>
        <w:rPr>
          <w:rFonts w:ascii="Verdana" w:hAnsi="Verdana" w:cs="Times New Roman"/>
          <w:color w:val="000000"/>
          <w:spacing w:val="-5"/>
        </w:rPr>
      </w:pPr>
    </w:p>
    <w:p w:rsidR="003905D8" w:rsidRPr="004C025A" w:rsidRDefault="003905D8" w:rsidP="003905D8">
      <w:pPr>
        <w:ind w:left="851" w:hanging="142"/>
        <w:rPr>
          <w:rFonts w:ascii="Verdana" w:hAnsi="Verdana"/>
        </w:rPr>
      </w:pPr>
      <w:r w:rsidRPr="004C025A">
        <w:rPr>
          <w:rFonts w:ascii="Verdana" w:hAnsi="Verdana"/>
        </w:rPr>
        <w:t xml:space="preserve"> 1. PN-B-04111 Materiały kamienne oznaczenie ścieralności na tarczy Boehmego</w:t>
      </w:r>
    </w:p>
    <w:p w:rsidR="003905D8" w:rsidRPr="004C025A" w:rsidRDefault="003905D8" w:rsidP="003905D8">
      <w:pPr>
        <w:ind w:firstLine="709"/>
        <w:rPr>
          <w:rFonts w:ascii="Verdana" w:hAnsi="Verdana"/>
        </w:rPr>
      </w:pPr>
      <w:r w:rsidRPr="004C025A">
        <w:rPr>
          <w:rFonts w:ascii="Verdana" w:hAnsi="Verdana"/>
        </w:rPr>
        <w:t xml:space="preserve"> 2. PN-B-06251 Roboty betonowe i żelbetowe. Wymagania techniczne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3. PN-B-06711 Kruszywa mineralne. Piasek do betonów i zapraw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4. PN-B-06250  Beton zwykły.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5. PN-B-06712 Kruszywa mineralne do betonu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6. PN-B-06714/12 Kruszywa mineralne </w:t>
      </w:r>
      <w:r w:rsidRPr="004C025A">
        <w:rPr>
          <w:rFonts w:ascii="Verdana" w:hAnsi="Verdana"/>
          <w:color w:val="000000"/>
          <w:spacing w:val="1"/>
        </w:rPr>
        <w:t>Badania. Oznaczanie zawartości zanieczyszczeń obcych</w:t>
      </w:r>
    </w:p>
    <w:p w:rsidR="003905D8" w:rsidRPr="004C025A" w:rsidRDefault="003905D8" w:rsidP="003905D8">
      <w:pPr>
        <w:ind w:left="709"/>
        <w:rPr>
          <w:rFonts w:ascii="Verdana" w:hAnsi="Verdana"/>
          <w:color w:val="000000"/>
          <w:spacing w:val="1"/>
        </w:rPr>
      </w:pPr>
      <w:r w:rsidRPr="004C025A">
        <w:rPr>
          <w:rFonts w:ascii="Verdana" w:hAnsi="Verdana"/>
        </w:rPr>
        <w:t xml:space="preserve"> 7. PN-B-06714/13   Kruszywa mineralne </w:t>
      </w:r>
      <w:r w:rsidRPr="004C025A">
        <w:rPr>
          <w:rFonts w:ascii="Verdana" w:hAnsi="Verdana"/>
          <w:color w:val="000000"/>
          <w:spacing w:val="1"/>
        </w:rPr>
        <w:t>Badania. Oznaczanie zawartości pyłów mineralnych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8. PN-B-14501  Zaprawy budowlane zwykłe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lastRenderedPageBreak/>
        <w:t xml:space="preserve"> 9. PN-B-32250  Materiały budowane woda do betonów i zapraw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10. PN-EN 197-1 Cement. Skład ,wymagania i kryteria zgodności dla cementu powszechnego użytku.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 xml:space="preserve"> 11. PN-EN 933-1 Badania geometrycznych właściwości kruszyw.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>12. PN EN 1744-1 Badania chemicznych właściwości kruszyw.</w:t>
      </w:r>
    </w:p>
    <w:p w:rsidR="003905D8" w:rsidRPr="004C025A" w:rsidRDefault="003905D8" w:rsidP="003905D8">
      <w:pPr>
        <w:ind w:left="709"/>
        <w:rPr>
          <w:rFonts w:ascii="Verdana" w:hAnsi="Verdana"/>
        </w:rPr>
      </w:pPr>
      <w:r w:rsidRPr="004C025A">
        <w:rPr>
          <w:rFonts w:ascii="Verdana" w:hAnsi="Verdana"/>
        </w:rPr>
        <w:t>13. BN-80-6775-03/01 Prefabrykaty budowlane z betonu. Wspólne wymagania i badania. Elementy dróg ulic parkingów i torowisk tramwajowych</w:t>
      </w:r>
    </w:p>
    <w:p w:rsidR="003905D8" w:rsidRPr="004C025A" w:rsidRDefault="003905D8" w:rsidP="003905D8">
      <w:pPr>
        <w:ind w:left="708"/>
        <w:rPr>
          <w:rFonts w:ascii="Verdana" w:hAnsi="Verdana"/>
        </w:rPr>
      </w:pPr>
      <w:r w:rsidRPr="004C025A">
        <w:rPr>
          <w:rFonts w:ascii="Verdana" w:hAnsi="Verdana"/>
        </w:rPr>
        <w:t>14.  BN-80-6775-03/01 Prefabrykaty budowlane z betonu. Krawężniki i obrzeża. Elementy dróg ulic parkingów i torowisk tramwajowych</w:t>
      </w:r>
    </w:p>
    <w:p w:rsidR="003E32D9" w:rsidRPr="004C025A" w:rsidRDefault="003E32D9" w:rsidP="003E32D9">
      <w:pPr>
        <w:shd w:val="clear" w:color="auto" w:fill="FFFFFF"/>
        <w:spacing w:before="245"/>
        <w:rPr>
          <w:rFonts w:ascii="Verdana" w:hAnsi="Verdana"/>
        </w:rPr>
      </w:pPr>
    </w:p>
    <w:p w:rsidR="0084430A" w:rsidRPr="004C025A" w:rsidRDefault="002638A1">
      <w:pPr>
        <w:rPr>
          <w:rFonts w:ascii="Verdana" w:hAnsi="Verdana"/>
        </w:rPr>
      </w:pPr>
    </w:p>
    <w:sectPr w:rsidR="0084430A" w:rsidRPr="004C025A" w:rsidSect="00C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792CF86"/>
    <w:lvl w:ilvl="0">
      <w:numFmt w:val="bullet"/>
      <w:lvlText w:val="*"/>
      <w:lvlJc w:val="left"/>
    </w:lvl>
  </w:abstractNum>
  <w:abstractNum w:abstractNumId="1">
    <w:nsid w:val="567052A9"/>
    <w:multiLevelType w:val="singleLevel"/>
    <w:tmpl w:val="C06C820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6156779B"/>
    <w:multiLevelType w:val="singleLevel"/>
    <w:tmpl w:val="7C962A2E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6542536C"/>
    <w:multiLevelType w:val="hybridMultilevel"/>
    <w:tmpl w:val="3F867152"/>
    <w:lvl w:ilvl="0" w:tplc="7FE4B9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32D9"/>
    <w:rsid w:val="00263287"/>
    <w:rsid w:val="002638A1"/>
    <w:rsid w:val="003905D8"/>
    <w:rsid w:val="003E32D9"/>
    <w:rsid w:val="004C025A"/>
    <w:rsid w:val="00733439"/>
    <w:rsid w:val="007A2E87"/>
    <w:rsid w:val="00860CC2"/>
    <w:rsid w:val="008629E1"/>
    <w:rsid w:val="00CE205B"/>
    <w:rsid w:val="00CF28FA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C7EFE-4D8C-49B5-834D-DBC955107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10</cp:revision>
  <dcterms:created xsi:type="dcterms:W3CDTF">2014-12-24T08:24:00Z</dcterms:created>
  <dcterms:modified xsi:type="dcterms:W3CDTF">2023-12-18T14:29:00Z</dcterms:modified>
</cp:coreProperties>
</file>